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D33" w:rsidRPr="004B3EE0" w:rsidRDefault="00202D33" w:rsidP="00DB1AA3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D84D96">
        <w:rPr>
          <w:rFonts w:ascii="Calibri" w:hAnsi="Calibri" w:cs="Calibri"/>
          <w:b/>
          <w:bCs/>
          <w:sz w:val="28"/>
          <w:szCs w:val="28"/>
          <w:highlight w:val="green"/>
        </w:rPr>
        <w:t>UDRŽITELNOST PROJEKTU A JEHO VÝSTUPŮ</w:t>
      </w:r>
    </w:p>
    <w:p w:rsidR="00202D33" w:rsidRDefault="00202D33" w:rsidP="00DB1AA3">
      <w:pPr>
        <w:jc w:val="center"/>
        <w:rPr>
          <w:rFonts w:ascii="Calibri" w:hAnsi="Calibri" w:cs="Calibri"/>
          <w:b/>
          <w:bCs/>
        </w:rPr>
      </w:pPr>
      <w:r w:rsidRPr="00D84D96">
        <w:rPr>
          <w:rFonts w:ascii="Calibri" w:hAnsi="Calibri" w:cs="Calibri"/>
          <w:b/>
          <w:bCs/>
          <w:highlight w:val="lightGray"/>
        </w:rPr>
        <w:t>(</w:t>
      </w:r>
      <w:r w:rsidRPr="00D84D96">
        <w:rPr>
          <w:rFonts w:ascii="Calibri" w:hAnsi="Calibri" w:cs="Calibri"/>
          <w:b/>
          <w:bCs/>
          <w:i/>
          <w:iCs/>
          <w:highlight w:val="lightGray"/>
        </w:rPr>
        <w:t>květen 2014</w:t>
      </w:r>
      <w:r w:rsidRPr="00D84D96">
        <w:rPr>
          <w:rFonts w:ascii="Calibri" w:hAnsi="Calibri" w:cs="Calibri"/>
          <w:b/>
          <w:bCs/>
          <w:highlight w:val="lightGray"/>
        </w:rPr>
        <w:t>)</w:t>
      </w:r>
    </w:p>
    <w:p w:rsidR="00202D33" w:rsidRPr="00D84D96" w:rsidRDefault="00202D33" w:rsidP="00DB1AA3">
      <w:pPr>
        <w:jc w:val="center"/>
        <w:rPr>
          <w:rFonts w:ascii="Calibri" w:hAnsi="Calibri" w:cs="Calibri"/>
          <w:b/>
          <w:bCs/>
        </w:rPr>
      </w:pPr>
    </w:p>
    <w:p w:rsidR="00202D33" w:rsidRPr="004B3EE0" w:rsidRDefault="00202D33" w:rsidP="00DB1AA3">
      <w:pPr>
        <w:ind w:firstLine="708"/>
        <w:jc w:val="both"/>
        <w:rPr>
          <w:rFonts w:ascii="Calibri" w:hAnsi="Calibri" w:cs="Calibri"/>
        </w:rPr>
      </w:pPr>
      <w:r w:rsidRPr="004B3EE0">
        <w:rPr>
          <w:rFonts w:ascii="Calibri" w:hAnsi="Calibri" w:cs="Calibri"/>
        </w:rPr>
        <w:t xml:space="preserve">Po celou dobu udržitelnosti projektu odkazují na projekt a jeho výstupy internetové stránky na adrese </w:t>
      </w:r>
      <w:hyperlink r:id="rId4" w:history="1">
        <w:r w:rsidRPr="004B3EE0">
          <w:rPr>
            <w:rStyle w:val="Hyperlink"/>
            <w:rFonts w:ascii="Calibri" w:hAnsi="Calibri" w:cs="Calibri"/>
            <w:color w:val="auto"/>
            <w:u w:val="none"/>
          </w:rPr>
          <w:t>http://sociocultur.ujep.cz/</w:t>
        </w:r>
      </w:hyperlink>
      <w:r w:rsidRPr="004B3EE0">
        <w:rPr>
          <w:rFonts w:ascii="Calibri" w:hAnsi="Calibri" w:cs="Calibri"/>
        </w:rPr>
        <w:t xml:space="preserve">, které obsahují informace o identifikaci projektu, o vedoucím a členech realizačním týmu, dále popis jednotlivých realizovaných etap projektu, odkazy na další prvky publicity projektu, průběžné zprávy o řešení projektu včetně závěrečných souhrnných informací a dalších aktivitách po ukončení projektu. </w:t>
      </w:r>
    </w:p>
    <w:p w:rsidR="00202D33" w:rsidRPr="004B3EE0" w:rsidRDefault="00202D33" w:rsidP="00DB1AA3">
      <w:pPr>
        <w:ind w:firstLine="708"/>
        <w:jc w:val="both"/>
        <w:rPr>
          <w:rFonts w:ascii="Calibri" w:hAnsi="Calibri" w:cs="Calibri"/>
        </w:rPr>
      </w:pPr>
      <w:r w:rsidRPr="004B3EE0">
        <w:rPr>
          <w:rFonts w:ascii="Calibri" w:hAnsi="Calibri" w:cs="Calibri"/>
        </w:rPr>
        <w:t xml:space="preserve">O projektové činnosti informuje také stránka http://ujep.cz/cz/podle-uzivatele/pro-pracovniky/projektova-cinnost/c137_projekty-spolufinancovane-z-prostredku-eu.html, na kterou je možné se připojit z hlavní stránky UJEP </w:t>
      </w:r>
      <w:hyperlink r:id="rId5" w:history="1">
        <w:r w:rsidRPr="004B3EE0">
          <w:rPr>
            <w:rStyle w:val="Hyperlink"/>
            <w:rFonts w:ascii="Calibri" w:hAnsi="Calibri" w:cs="Calibri"/>
            <w:color w:val="auto"/>
            <w:u w:val="none"/>
          </w:rPr>
          <w:t>http://ujep.cz/</w:t>
        </w:r>
      </w:hyperlink>
      <w:r w:rsidRPr="004B3EE0">
        <w:rPr>
          <w:rFonts w:ascii="Calibri" w:hAnsi="Calibri" w:cs="Calibri"/>
        </w:rPr>
        <w:t xml:space="preserve">. </w:t>
      </w:r>
    </w:p>
    <w:p w:rsidR="00202D33" w:rsidRPr="004B3EE0" w:rsidRDefault="00202D33" w:rsidP="004B3EE0">
      <w:pPr>
        <w:ind w:firstLine="708"/>
        <w:jc w:val="both"/>
        <w:rPr>
          <w:rFonts w:ascii="Calibri" w:hAnsi="Calibri" w:cs="Calibri"/>
        </w:rPr>
      </w:pPr>
      <w:r w:rsidRPr="004B3EE0">
        <w:rPr>
          <w:rFonts w:ascii="Calibri" w:hAnsi="Calibri" w:cs="Calibri"/>
        </w:rPr>
        <w:t>Některá pracoviště PF a FF v ČR i v zahraničí, která výstupy projektu využívají, byla informována také na základě navázaných osobních vztahů členů realizačního týmu elektronickou poštou, u nás např. PF OU v Ostravě, PF a FF UPOL v Olomouci, PF UK Praha, PF TU v Liberci, v zahraničí např. PF PU v Prešově, FF KU v Ružomberku, FHV Žilinské univerzity v Žilině, FHV v Budapešti, BelGU v Belgorodě, FF GU v Sankt-Peterburgu, Ernst-Moritz-Andrt-Universita v Griefswaldu, Institut slovanské filologie ve Štětíně.</w:t>
      </w:r>
    </w:p>
    <w:p w:rsidR="00202D33" w:rsidRPr="004B3EE0" w:rsidRDefault="00202D33" w:rsidP="004B3EE0">
      <w:pPr>
        <w:ind w:firstLine="708"/>
        <w:jc w:val="both"/>
        <w:rPr>
          <w:rFonts w:ascii="Calibri" w:hAnsi="Calibri" w:cs="Calibri"/>
        </w:rPr>
      </w:pPr>
      <w:r w:rsidRPr="004B3EE0">
        <w:rPr>
          <w:rFonts w:ascii="Calibri" w:hAnsi="Calibri" w:cs="Calibri"/>
        </w:rPr>
        <w:t xml:space="preserve">Jeden z výstupů projektu, kterým je </w:t>
      </w:r>
      <w:r w:rsidRPr="004B3EE0">
        <w:rPr>
          <w:rFonts w:ascii="Calibri" w:hAnsi="Calibri" w:cs="Calibri"/>
          <w:b/>
          <w:bCs/>
          <w:i/>
          <w:iCs/>
          <w:u w:val="single"/>
        </w:rPr>
        <w:t>interaktivní frazeokulturologický slovník</w:t>
      </w:r>
      <w:r w:rsidRPr="004B3EE0">
        <w:rPr>
          <w:rFonts w:ascii="Calibri" w:hAnsi="Calibri" w:cs="Calibri"/>
        </w:rPr>
        <w:t xml:space="preserve"> v on-line verzi (dostupný na adrese </w:t>
      </w:r>
      <w:hyperlink r:id="rId6" w:history="1">
        <w:r w:rsidRPr="004B3EE0">
          <w:rPr>
            <w:rStyle w:val="Hyperlink"/>
            <w:rFonts w:ascii="Calibri" w:hAnsi="Calibri" w:cs="Calibri"/>
            <w:color w:val="auto"/>
            <w:u w:val="none"/>
          </w:rPr>
          <w:t>http://sociocultur.ujep.cz/frazemy/</w:t>
        </w:r>
      </w:hyperlink>
      <w:r w:rsidRPr="004B3EE0">
        <w:rPr>
          <w:rFonts w:ascii="Calibri" w:hAnsi="Calibri" w:cs="Calibri"/>
        </w:rPr>
        <w:t xml:space="preserve">), je součástí e-learningového on-line kurzu v LMS systému pod GPL licencí (tedy v zcela bezplatném systému) a je zavěšen na univerzitním serveru. I v tomto sledovaném monitorovacím období je volně k dispozici pro všechny zájemce (viz přístup z webových stránek projektu, hlavního menu, </w:t>
      </w:r>
      <w:hyperlink r:id="rId7" w:history="1">
        <w:r w:rsidRPr="004B3EE0">
          <w:rPr>
            <w:rStyle w:val="Hyperlink"/>
            <w:rFonts w:ascii="Calibri" w:hAnsi="Calibri" w:cs="Calibri"/>
            <w:color w:val="auto"/>
            <w:u w:val="none"/>
          </w:rPr>
          <w:t>http://sociocultur.ujep.cz/</w:t>
        </w:r>
      </w:hyperlink>
      <w:r w:rsidRPr="004B3EE0">
        <w:rPr>
          <w:rFonts w:ascii="Calibri" w:hAnsi="Calibri" w:cs="Calibri"/>
        </w:rPr>
        <w:t xml:space="preserve"> v samostatné záložce s názvem </w:t>
      </w:r>
      <w:hyperlink r:id="rId8" w:tgtFrame="_blank" w:history="1">
        <w:r w:rsidRPr="004B3EE0">
          <w:rPr>
            <w:rStyle w:val="Hyperlink"/>
            <w:rFonts w:ascii="Calibri" w:hAnsi="Calibri" w:cs="Calibri"/>
            <w:i/>
            <w:iCs/>
            <w:color w:val="auto"/>
          </w:rPr>
          <w:t>Frazeokulturologický slovník</w:t>
        </w:r>
      </w:hyperlink>
      <w:r w:rsidRPr="004B3EE0">
        <w:rPr>
          <w:rFonts w:ascii="Calibri" w:hAnsi="Calibri" w:cs="Calibri"/>
        </w:rPr>
        <w:t>. Ten obsahuje podrobný návod (</w:t>
      </w:r>
      <w:hyperlink r:id="rId9" w:tgtFrame="_blank" w:history="1">
        <w:r w:rsidRPr="004B3EE0">
          <w:rPr>
            <w:rStyle w:val="Hyperlink"/>
            <w:rFonts w:ascii="Calibri" w:hAnsi="Calibri" w:cs="Calibri"/>
            <w:i/>
            <w:iCs/>
            <w:color w:val="auto"/>
            <w:u w:val="none"/>
          </w:rPr>
          <w:t>CZ</w:t>
        </w:r>
      </w:hyperlink>
      <w:r w:rsidRPr="004B3EE0">
        <w:rPr>
          <w:rFonts w:ascii="Calibri" w:hAnsi="Calibri" w:cs="Calibri"/>
          <w:i/>
          <w:iCs/>
        </w:rPr>
        <w:t xml:space="preserve"> manuál</w:t>
      </w:r>
      <w:r w:rsidRPr="004B3EE0">
        <w:rPr>
          <w:rFonts w:ascii="Calibri" w:hAnsi="Calibri" w:cs="Calibri"/>
        </w:rPr>
        <w:t>), jak s ním pracovat, a také seznam všech frazémů ve třech jazycích v něm obsažených (</w:t>
      </w:r>
      <w:r w:rsidRPr="004B3EE0">
        <w:rPr>
          <w:rFonts w:ascii="Calibri" w:hAnsi="Calibri" w:cs="Calibri"/>
          <w:i/>
          <w:iCs/>
        </w:rPr>
        <w:t xml:space="preserve">Seznam frazémů: </w:t>
      </w:r>
      <w:hyperlink r:id="rId10" w:tgtFrame="_blank" w:history="1">
        <w:r w:rsidRPr="004B3EE0">
          <w:rPr>
            <w:rStyle w:val="Hyperlink"/>
            <w:rFonts w:ascii="Calibri" w:hAnsi="Calibri" w:cs="Calibri"/>
            <w:i/>
            <w:iCs/>
            <w:color w:val="auto"/>
            <w:u w:val="none"/>
          </w:rPr>
          <w:t>CZ</w:t>
        </w:r>
      </w:hyperlink>
      <w:r w:rsidRPr="004B3EE0">
        <w:rPr>
          <w:rFonts w:ascii="Calibri" w:hAnsi="Calibri" w:cs="Calibri"/>
          <w:i/>
          <w:iCs/>
        </w:rPr>
        <w:t xml:space="preserve"> / </w:t>
      </w:r>
      <w:hyperlink r:id="rId11" w:tgtFrame="_blank" w:history="1">
        <w:r w:rsidRPr="004B3EE0">
          <w:rPr>
            <w:rStyle w:val="Hyperlink"/>
            <w:rFonts w:ascii="Calibri" w:hAnsi="Calibri" w:cs="Calibri"/>
            <w:i/>
            <w:iCs/>
            <w:color w:val="auto"/>
            <w:u w:val="none"/>
          </w:rPr>
          <w:t>SK</w:t>
        </w:r>
      </w:hyperlink>
      <w:r w:rsidRPr="004B3EE0">
        <w:rPr>
          <w:rFonts w:ascii="Calibri" w:hAnsi="Calibri" w:cs="Calibri"/>
          <w:i/>
          <w:iCs/>
        </w:rPr>
        <w:t xml:space="preserve"> / </w:t>
      </w:r>
      <w:hyperlink r:id="rId12" w:tgtFrame="_blank" w:history="1">
        <w:r w:rsidRPr="004B3EE0">
          <w:rPr>
            <w:rStyle w:val="Hyperlink"/>
            <w:rFonts w:ascii="Calibri" w:hAnsi="Calibri" w:cs="Calibri"/>
            <w:i/>
            <w:iCs/>
            <w:color w:val="auto"/>
            <w:u w:val="none"/>
          </w:rPr>
          <w:t>RU</w:t>
        </w:r>
      </w:hyperlink>
      <w:r w:rsidRPr="004B3EE0">
        <w:rPr>
          <w:rFonts w:ascii="Calibri" w:hAnsi="Calibri" w:cs="Calibri"/>
        </w:rPr>
        <w:t xml:space="preserve">). </w:t>
      </w:r>
    </w:p>
    <w:p w:rsidR="00202D33" w:rsidRDefault="00202D33" w:rsidP="004B3EE0">
      <w:pPr>
        <w:ind w:firstLine="708"/>
        <w:jc w:val="both"/>
        <w:rPr>
          <w:rFonts w:ascii="Calibri" w:hAnsi="Calibri" w:cs="Calibri"/>
          <w:color w:val="222222"/>
        </w:rPr>
      </w:pPr>
      <w:r w:rsidRPr="004B3EE0">
        <w:rPr>
          <w:rFonts w:ascii="Calibri" w:hAnsi="Calibri" w:cs="Calibri"/>
        </w:rPr>
        <w:t xml:space="preserve">Vzhledem k tomu, že tento výstup je zároveň součástí e-learningového kurzu zakreditovaného MŠMT v rámci Centra celoživotního vzdělávání PF UJEP pod názvem </w:t>
      </w:r>
      <w:r w:rsidRPr="004B3EE0">
        <w:rPr>
          <w:rFonts w:ascii="Calibri" w:hAnsi="Calibri" w:cs="Calibri"/>
          <w:i/>
          <w:iCs/>
        </w:rPr>
        <w:t>Sociokulturní kompetence pro pracovníky škol a školských zařízení</w:t>
      </w:r>
      <w:r w:rsidRPr="004B3EE0">
        <w:rPr>
          <w:rFonts w:ascii="Calibri" w:hAnsi="Calibri" w:cs="Calibri"/>
        </w:rPr>
        <w:t xml:space="preserve"> (jeho 7. kapitola s názvem </w:t>
      </w:r>
      <w:r w:rsidRPr="004B3EE0">
        <w:rPr>
          <w:rFonts w:ascii="Calibri" w:hAnsi="Calibri" w:cs="Calibri"/>
          <w:i/>
          <w:iCs/>
        </w:rPr>
        <w:t>Frazeokulturologický slovník</w:t>
      </w:r>
      <w:r w:rsidRPr="004B3EE0">
        <w:rPr>
          <w:rFonts w:ascii="Calibri" w:hAnsi="Calibri" w:cs="Calibri"/>
        </w:rPr>
        <w:t xml:space="preserve">, podkapitola 7.2 </w:t>
      </w:r>
      <w:r w:rsidRPr="004B3EE0">
        <w:rPr>
          <w:rFonts w:ascii="Calibri" w:hAnsi="Calibri" w:cs="Calibri"/>
          <w:i/>
          <w:iCs/>
        </w:rPr>
        <w:t>Frazeokulturologický trojjazyčný slovník</w:t>
      </w:r>
      <w:r w:rsidRPr="004B3EE0">
        <w:rPr>
          <w:rFonts w:ascii="Calibri" w:hAnsi="Calibri" w:cs="Calibri"/>
        </w:rPr>
        <w:t xml:space="preserve">, je dostupný také přímo z on-line kurzu, který je také zavěšený na univerzitním serveru, či z webových stránek PF UJEP v Ústí nad Labem na </w:t>
      </w:r>
      <w:hyperlink r:id="rId13" w:tgtFrame="_blank" w:history="1">
        <w:r w:rsidRPr="004B3EE0">
          <w:rPr>
            <w:rFonts w:ascii="Calibri" w:hAnsi="Calibri" w:cs="Calibri"/>
          </w:rPr>
          <w:t>http://pf.ujep.cz/index.php?option=com_content&amp;view=article&amp;id=5140&amp;catid=278</w:t>
        </w:r>
      </w:hyperlink>
      <w:r w:rsidRPr="004B3EE0">
        <w:rPr>
          <w:rFonts w:ascii="Calibri" w:hAnsi="Calibri" w:cs="Calibri"/>
          <w:color w:val="222222"/>
        </w:rPr>
        <w:t xml:space="preserve">. </w:t>
      </w:r>
    </w:p>
    <w:p w:rsidR="00202D33" w:rsidRDefault="00202D33" w:rsidP="004B3EE0">
      <w:pPr>
        <w:ind w:firstLine="708"/>
        <w:jc w:val="both"/>
        <w:rPr>
          <w:rFonts w:ascii="Calibri" w:hAnsi="Calibri" w:cs="Calibri"/>
        </w:rPr>
      </w:pPr>
      <w:r w:rsidRPr="004B3EE0">
        <w:rPr>
          <w:rFonts w:ascii="Calibri" w:hAnsi="Calibri" w:cs="Calibri"/>
        </w:rPr>
        <w:t xml:space="preserve">Návod pro vstup a zapsání do kurzu je umístěn v záložce s názvem </w:t>
      </w:r>
      <w:hyperlink r:id="rId14" w:tgtFrame="_blank" w:history="1">
        <w:r w:rsidRPr="004B3EE0">
          <w:rPr>
            <w:rStyle w:val="Hyperlink"/>
            <w:rFonts w:ascii="Calibri" w:hAnsi="Calibri" w:cs="Calibri"/>
            <w:i/>
            <w:iCs/>
            <w:color w:val="auto"/>
            <w:u w:val="none"/>
          </w:rPr>
          <w:t>E-learning (návod)</w:t>
        </w:r>
      </w:hyperlink>
      <w:r w:rsidRPr="004B3EE0">
        <w:rPr>
          <w:rFonts w:ascii="Calibri" w:hAnsi="Calibri" w:cs="Calibri"/>
        </w:rPr>
        <w:t xml:space="preserve">, přičemž zadání přístupového kódu pro zápis do kurzu je 0104 (je uvedeno na webových stránkách projektu </w:t>
      </w:r>
      <w:hyperlink r:id="rId15" w:history="1">
        <w:r w:rsidRPr="004B3EE0">
          <w:rPr>
            <w:rStyle w:val="Hyperlink"/>
            <w:rFonts w:ascii="Calibri" w:hAnsi="Calibri" w:cs="Calibri"/>
            <w:color w:val="auto"/>
            <w:u w:val="none"/>
          </w:rPr>
          <w:t>http://sociocultur.ujep.cz/</w:t>
        </w:r>
      </w:hyperlink>
      <w:r w:rsidRPr="004B3EE0">
        <w:rPr>
          <w:rFonts w:ascii="Calibri" w:hAnsi="Calibri" w:cs="Calibri"/>
        </w:rPr>
        <w:t xml:space="preserve"> přímo v návodu </w:t>
      </w:r>
      <w:hyperlink r:id="rId16" w:tgtFrame="_blank" w:history="1">
        <w:r w:rsidRPr="004B3EE0">
          <w:rPr>
            <w:rStyle w:val="Hyperlink"/>
            <w:rFonts w:ascii="Calibri" w:hAnsi="Calibri" w:cs="Calibri"/>
            <w:color w:val="auto"/>
            <w:u w:val="none"/>
          </w:rPr>
          <w:t>E-learning (návod)</w:t>
        </w:r>
      </w:hyperlink>
      <w:r w:rsidRPr="004B3EE0">
        <w:rPr>
          <w:rFonts w:ascii="Calibri" w:hAnsi="Calibri" w:cs="Calibri"/>
        </w:rPr>
        <w:t xml:space="preserve"> na straně 3). Registrovaný přístup do systému zaručuje nejen určitou bezpečnost systému ze strany jeho uživatelů (na rozdíl od free přístupu bez registrace), ale umožňuje řešitelskému kolektivu také zpětnou vazbu v době udržitelného období projektu, tedy např. získat informaci o počtu přihlášených osob do kurzu, kolik osob kapitolu 7.2 studovalo a umožňuje získat zpětnou vazbu ze strany pedagogů a pedagogických pracovníků, a to např. z jejich vypracovaných diskusních příspěvků v úloze 7.1 na téma: </w:t>
      </w:r>
      <w:r w:rsidRPr="004B3EE0">
        <w:rPr>
          <w:rFonts w:ascii="Calibri" w:hAnsi="Calibri" w:cs="Calibri"/>
          <w:i/>
          <w:iCs/>
        </w:rPr>
        <w:t>Moje zkušenost se začleňováním frazeologie do výuky</w:t>
      </w:r>
      <w:r w:rsidRPr="004B3EE0">
        <w:rPr>
          <w:rFonts w:ascii="Calibri" w:hAnsi="Calibri" w:cs="Calibri"/>
        </w:rPr>
        <w:t xml:space="preserve"> a v úloze 7.2, v níž zájemci z řad pedagogů vypracovávají pro své žáky do praxe ve školní třídě cvičení s využitím jednoho nebo více frazémů vybraného z frazeokulturologického slovníku, doplňují ho obrazovými přílohami, testy s řešením apod., či v úloze 7.3 na téma: </w:t>
      </w:r>
      <w:r w:rsidRPr="004B3EE0">
        <w:rPr>
          <w:rFonts w:ascii="Calibri" w:hAnsi="Calibri" w:cs="Calibri"/>
          <w:i/>
          <w:iCs/>
        </w:rPr>
        <w:t>Vypracujte krátký diskusní příspěvek na téma: Považujete frazeokulturologický slovník za vhodnou pomůcku pro budování vlastních frazeokulturologických kompetencí k práci v multikulturní třídě?</w:t>
      </w:r>
      <w:r w:rsidRPr="004B3EE0">
        <w:rPr>
          <w:rFonts w:ascii="Calibri" w:hAnsi="Calibri" w:cs="Calibri"/>
        </w:rPr>
        <w:t xml:space="preserve"> Ve sledovaném monitorovacím období bylo v příslušné kapitole kurzu registrováno celkem 324 osob a 4 418 připojení a 69 osob vypracovalo výše uvedené úlohy v rámci dané podkapitoly. </w:t>
      </w:r>
    </w:p>
    <w:p w:rsidR="00202D33" w:rsidRDefault="00202D33" w:rsidP="004B3EE0">
      <w:pPr>
        <w:ind w:firstLine="708"/>
        <w:jc w:val="both"/>
        <w:rPr>
          <w:rFonts w:ascii="Calibri" w:hAnsi="Calibri" w:cs="Calibri"/>
        </w:rPr>
      </w:pPr>
      <w:r w:rsidRPr="004B3EE0">
        <w:rPr>
          <w:rFonts w:ascii="Calibri" w:hAnsi="Calibri" w:cs="Calibri"/>
        </w:rPr>
        <w:t xml:space="preserve">Odborný autorský kolektiv trojjazyčného frazeokulturologického slovníku (prof. V. M. Mokienko z Ruska, doc. J. </w:t>
      </w:r>
      <w:r>
        <w:rPr>
          <w:rFonts w:ascii="Calibri" w:hAnsi="Calibri" w:cs="Calibri"/>
        </w:rPr>
        <w:t>Šindelářová z ČR A</w:t>
      </w:r>
      <w:r w:rsidRPr="004B3EE0">
        <w:rPr>
          <w:rFonts w:ascii="Calibri" w:hAnsi="Calibri" w:cs="Calibri"/>
        </w:rPr>
        <w:t xml:space="preserve"> doc. D. Baláková ze SR), a to jak jeho on-line verze, tak i jeho tištěné podoby – </w:t>
      </w:r>
      <w:r w:rsidRPr="004B3EE0">
        <w:rPr>
          <w:rFonts w:ascii="Calibri" w:hAnsi="Calibri" w:cs="Calibri"/>
          <w:b/>
          <w:bCs/>
          <w:i/>
          <w:iCs/>
          <w:u w:val="single"/>
        </w:rPr>
        <w:t>Rusko-česko-slovenská frazeokulturologická příručka</w:t>
      </w:r>
      <w:r w:rsidRPr="004B3EE0">
        <w:rPr>
          <w:rFonts w:ascii="Calibri" w:hAnsi="Calibri" w:cs="Calibri"/>
        </w:rPr>
        <w:t xml:space="preserve"> (180 stran), prezentoval oba výstupy ve sledovaném monitorovacím období na nejrůznějších domácích i zahraničních akcích, např. na XV. mezinárodním slavistickém kongresu konaném ve dnech 20.–27. 8. 2013 v Minsku (doc. Baláková a doc. Šindelářová v rámci svého příspěvku nazvaného </w:t>
      </w:r>
      <w:r w:rsidRPr="004B3EE0">
        <w:rPr>
          <w:rFonts w:ascii="Calibri" w:hAnsi="Calibri" w:cs="Calibri"/>
          <w:i/>
          <w:iCs/>
          <w:color w:val="222222"/>
          <w:shd w:val="clear" w:color="auto" w:fill="FFFFFF"/>
        </w:rPr>
        <w:t>Biblická frazeologie v povědomí mladé české generace</w:t>
      </w:r>
      <w:r w:rsidRPr="004B3EE0">
        <w:rPr>
          <w:rFonts w:ascii="Calibri" w:hAnsi="Calibri" w:cs="Calibri"/>
          <w:i/>
          <w:iCs/>
        </w:rPr>
        <w:t xml:space="preserve"> </w:t>
      </w:r>
      <w:r w:rsidRPr="004B3EE0">
        <w:rPr>
          <w:rFonts w:ascii="Calibri" w:hAnsi="Calibri" w:cs="Calibri"/>
        </w:rPr>
        <w:t xml:space="preserve">a dále na zasedání slovanské frazeologické sekce Mezinárodního výboru slavistů), na řadě mezinárodních vědeckých frazeologických konferencích (např. na </w:t>
      </w:r>
      <w:r w:rsidRPr="004B3EE0">
        <w:rPr>
          <w:rFonts w:ascii="Calibri" w:hAnsi="Calibri" w:cs="Calibri"/>
          <w:i/>
          <w:iCs/>
        </w:rPr>
        <w:t>Olomouckých dnech rusistů</w:t>
      </w:r>
      <w:r w:rsidRPr="004B3EE0">
        <w:rPr>
          <w:rFonts w:ascii="Calibri" w:hAnsi="Calibri" w:cs="Calibri"/>
        </w:rPr>
        <w:t xml:space="preserve"> ve dnech 6.–9. 9. 2013 na FF UPOL v Olomouci, na frazeologické konferenci s názvem Voda v slavjanskoj frazeologii i paremiologii“ </w:t>
      </w:r>
      <w:r w:rsidRPr="004B3EE0">
        <w:rPr>
          <w:rFonts w:ascii="Calibri" w:hAnsi="Calibri" w:cs="Calibri"/>
          <w:i/>
          <w:iCs/>
        </w:rPr>
        <w:t>Вода</w:t>
      </w:r>
      <w:r w:rsidRPr="004B3EE0">
        <w:rPr>
          <w:rFonts w:ascii="Calibri" w:hAnsi="Calibri" w:cs="Calibri"/>
        </w:rPr>
        <w:t xml:space="preserve"> </w:t>
      </w:r>
      <w:r w:rsidRPr="004B3EE0">
        <w:rPr>
          <w:rFonts w:ascii="Calibri" w:hAnsi="Calibri" w:cs="Calibri"/>
          <w:i/>
          <w:iCs/>
        </w:rPr>
        <w:t xml:space="preserve">в славянской фразеологии и паремиологии </w:t>
      </w:r>
      <w:r w:rsidRPr="004B3EE0">
        <w:rPr>
          <w:rFonts w:ascii="Calibri" w:hAnsi="Calibri" w:cs="Calibri"/>
        </w:rPr>
        <w:t>konané ve dnech</w:t>
      </w:r>
      <w:r w:rsidRPr="004B3EE0">
        <w:rPr>
          <w:rFonts w:ascii="Calibri" w:hAnsi="Calibri" w:cs="Calibri"/>
          <w:i/>
          <w:iCs/>
        </w:rPr>
        <w:t xml:space="preserve"> </w:t>
      </w:r>
      <w:r w:rsidRPr="004B3EE0">
        <w:rPr>
          <w:rFonts w:ascii="Calibri" w:hAnsi="Calibri" w:cs="Calibri"/>
          <w:i/>
          <w:iCs/>
          <w:color w:val="222222"/>
        </w:rPr>
        <w:t>9.</w:t>
      </w:r>
      <w:r w:rsidRPr="004B3EE0">
        <w:rPr>
          <w:rFonts w:ascii="Calibri" w:hAnsi="Calibri" w:cs="Calibri"/>
        </w:rPr>
        <w:t>–</w:t>
      </w:r>
      <w:r w:rsidRPr="004B3EE0">
        <w:rPr>
          <w:rFonts w:ascii="Calibri" w:hAnsi="Calibri" w:cs="Calibri"/>
          <w:i/>
          <w:iCs/>
          <w:color w:val="222222"/>
        </w:rPr>
        <w:t xml:space="preserve">11. září 2013 na Fakultě humanitních věd v Budapešti </w:t>
      </w:r>
      <w:r w:rsidRPr="004B3EE0">
        <w:rPr>
          <w:rFonts w:ascii="Calibri" w:hAnsi="Calibri" w:cs="Calibri"/>
          <w:color w:val="222222"/>
        </w:rPr>
        <w:t xml:space="preserve">či na konferenci s názvem „Slovo. Tekst. Vremja – XII Frazeologija v idolekte i sisteme slavjanských jazykov“ </w:t>
      </w:r>
      <w:r w:rsidRPr="004B3EE0">
        <w:rPr>
          <w:rFonts w:ascii="Calibri" w:hAnsi="Calibri" w:cs="Calibri"/>
          <w:i/>
          <w:iCs/>
          <w:color w:val="222222"/>
          <w:shd w:val="clear" w:color="auto" w:fill="FFFFFF"/>
        </w:rPr>
        <w:t xml:space="preserve">Слово. </w:t>
      </w:r>
      <w:r w:rsidRPr="004B3EE0">
        <w:rPr>
          <w:rFonts w:ascii="Calibri" w:hAnsi="Calibri" w:cs="Calibri"/>
          <w:i/>
          <w:iCs/>
          <w:color w:val="222222"/>
          <w:shd w:val="clear" w:color="auto" w:fill="FFFFFF"/>
          <w:lang w:val="ru-RU"/>
        </w:rPr>
        <w:t>Текст. Время –</w:t>
      </w:r>
      <w:r w:rsidRPr="004B3EE0">
        <w:rPr>
          <w:rStyle w:val="apple-converted-space"/>
          <w:rFonts w:ascii="Calibri" w:hAnsi="Calibri" w:cs="Calibri"/>
          <w:i/>
          <w:iCs/>
          <w:color w:val="222222"/>
          <w:shd w:val="clear" w:color="auto" w:fill="FFFFFF"/>
        </w:rPr>
        <w:t xml:space="preserve"> </w:t>
      </w:r>
      <w:r w:rsidRPr="004B3EE0">
        <w:rPr>
          <w:rFonts w:ascii="Calibri" w:hAnsi="Calibri" w:cs="Calibri"/>
          <w:i/>
          <w:iCs/>
          <w:color w:val="222222"/>
          <w:shd w:val="clear" w:color="auto" w:fill="FFFFFF"/>
          <w:lang w:val="pl-PL"/>
        </w:rPr>
        <w:t>XII</w:t>
      </w:r>
      <w:r w:rsidRPr="004B3EE0">
        <w:rPr>
          <w:rStyle w:val="apple-converted-space"/>
          <w:rFonts w:ascii="Calibri" w:hAnsi="Calibri" w:cs="Calibri"/>
          <w:color w:val="222222"/>
          <w:shd w:val="clear" w:color="auto" w:fill="FFFFFF"/>
          <w:lang w:val="pl-PL"/>
        </w:rPr>
        <w:t xml:space="preserve"> </w:t>
      </w:r>
      <w:r w:rsidRPr="004B3EE0">
        <w:rPr>
          <w:rFonts w:ascii="Calibri" w:hAnsi="Calibri" w:cs="Calibri"/>
          <w:i/>
          <w:iCs/>
          <w:color w:val="222222"/>
          <w:shd w:val="clear" w:color="auto" w:fill="FFFFFF"/>
          <w:lang w:val="ru-RU"/>
        </w:rPr>
        <w:t>Фразеология в идиолекте и системе славянских языков. К 200-летию со дня рождения Т. Г. Шевченко</w:t>
      </w:r>
      <w:r w:rsidRPr="004B3EE0">
        <w:rPr>
          <w:rFonts w:ascii="Calibri" w:hAnsi="Calibri" w:cs="Calibri"/>
          <w:color w:val="222222"/>
          <w:shd w:val="clear" w:color="auto" w:fill="FFFFFF"/>
        </w:rPr>
        <w:t>, a to v</w:t>
      </w:r>
      <w:r w:rsidRPr="004B3EE0">
        <w:rPr>
          <w:rFonts w:ascii="Calibri" w:hAnsi="Calibri" w:cs="Calibri"/>
        </w:rPr>
        <w:t xml:space="preserve"> příspěvku doc. Šindelářové s názvem </w:t>
      </w:r>
      <w:r w:rsidRPr="004B3EE0">
        <w:rPr>
          <w:rFonts w:ascii="Calibri" w:hAnsi="Calibri" w:cs="Calibri"/>
          <w:i/>
          <w:iCs/>
          <w:color w:val="222222"/>
          <w:shd w:val="clear" w:color="auto" w:fill="FFFFFF"/>
        </w:rPr>
        <w:t>Специфика национальной фразеологии</w:t>
      </w:r>
      <w:r w:rsidRPr="004B3EE0">
        <w:rPr>
          <w:rStyle w:val="apple-converted-space"/>
          <w:rFonts w:ascii="Calibri" w:hAnsi="Calibri" w:cs="Calibri"/>
          <w:i/>
          <w:iCs/>
          <w:color w:val="222222"/>
          <w:shd w:val="clear" w:color="auto" w:fill="FFFFFF"/>
          <w:lang w:val="pl-PL"/>
        </w:rPr>
        <w:t xml:space="preserve"> </w:t>
      </w:r>
      <w:r w:rsidRPr="004B3EE0">
        <w:rPr>
          <w:rFonts w:ascii="Calibri" w:hAnsi="Calibri" w:cs="Calibri"/>
          <w:i/>
          <w:iCs/>
          <w:color w:val="222222"/>
          <w:shd w:val="clear" w:color="auto" w:fill="FFFFFF"/>
          <w:lang w:val="pl-PL"/>
        </w:rPr>
        <w:t>(</w:t>
      </w:r>
      <w:r w:rsidRPr="004B3EE0">
        <w:rPr>
          <w:rFonts w:ascii="Calibri" w:hAnsi="Calibri" w:cs="Calibri"/>
          <w:i/>
          <w:iCs/>
          <w:color w:val="222222"/>
          <w:shd w:val="clear" w:color="auto" w:fill="FFFFFF"/>
        </w:rPr>
        <w:t>сопоставительный анализ на материале «русско-чешско-словацкого этимологического словаря)»</w:t>
      </w:r>
      <w:r w:rsidRPr="004B3EE0">
        <w:rPr>
          <w:rFonts w:ascii="Calibri" w:hAnsi="Calibri" w:cs="Calibri"/>
        </w:rPr>
        <w:t xml:space="preserve"> uspořádané ve dnech 14.–17. 11. 2013 v polském Štětíně a německém Greifswaldu;), na odborných vědeckých seminářích, např. na semináři s názvem </w:t>
      </w:r>
      <w:r w:rsidRPr="004B3EE0">
        <w:rPr>
          <w:rFonts w:ascii="Calibri" w:hAnsi="Calibri" w:cs="Calibri"/>
          <w:i/>
          <w:iCs/>
          <w:lang w:val="sk-SK"/>
        </w:rPr>
        <w:t>Jazykové a metajazykové schopnosti dieťaťa</w:t>
      </w:r>
      <w:r w:rsidRPr="004B3EE0">
        <w:rPr>
          <w:rFonts w:ascii="Calibri" w:hAnsi="Calibri" w:cs="Calibri"/>
        </w:rPr>
        <w:t xml:space="preserve"> konaného ve </w:t>
      </w:r>
      <w:r w:rsidRPr="004B3EE0">
        <w:rPr>
          <w:rFonts w:ascii="Calibri" w:hAnsi="Calibri" w:cs="Calibri"/>
          <w:color w:val="222222"/>
        </w:rPr>
        <w:t>dnech 7.–8. 11. 2013 na Katedře komunikační a literární výchovy PF PU v Prešově. Oba výstupy byly prezentovány také v rámci přednáškové činnosti odborného řešitelského kolektivu studentům učitelských filologických oborů (např. doc. Šindelářová v říjnu 2013 na PF TU v Liberci, v dubnu na FF KU v Ružomberku) apod.</w:t>
      </w:r>
    </w:p>
    <w:p w:rsidR="00202D33" w:rsidRPr="004B3EE0" w:rsidRDefault="00202D33" w:rsidP="004B3EE0">
      <w:pPr>
        <w:ind w:firstLine="708"/>
        <w:jc w:val="both"/>
        <w:rPr>
          <w:rFonts w:ascii="Calibri" w:hAnsi="Calibri" w:cs="Calibri"/>
        </w:rPr>
      </w:pPr>
      <w:r w:rsidRPr="004B3EE0">
        <w:rPr>
          <w:rFonts w:ascii="Calibri" w:hAnsi="Calibri" w:cs="Calibri"/>
        </w:rPr>
        <w:t>O možnosti využít výstupy projektu jsou informováni také jak pedagogové z praxe v rámci kombinovaného vysokoškolského učitelského studia na PF UJEP a studenti z Centra celoživotního vzdělávání v Ústí nad Labem, tak i studenti posledních ročníků magisterských učitelských oborů v prezenčním studiu, zejména v  oborových didaktikách, výběrových nebo povinně volitelných předmětech prostřednictvím jejich vyučujících, členů realizačního týmu projektu.</w:t>
      </w:r>
    </w:p>
    <w:p w:rsidR="00202D33" w:rsidRPr="004B3EE0" w:rsidRDefault="00202D33" w:rsidP="004B3EE0">
      <w:pPr>
        <w:ind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 rámci udržitelnosti se n</w:t>
      </w:r>
      <w:r w:rsidRPr="004B3EE0">
        <w:rPr>
          <w:rFonts w:ascii="Calibri" w:hAnsi="Calibri" w:cs="Calibri"/>
        </w:rPr>
        <w:t xml:space="preserve">epotýkáme se s žádnými problémy, </w:t>
      </w:r>
      <w:r>
        <w:rPr>
          <w:rFonts w:ascii="Calibri" w:hAnsi="Calibri" w:cs="Calibri"/>
        </w:rPr>
        <w:t>v</w:t>
      </w:r>
      <w:r w:rsidRPr="004B3EE0">
        <w:rPr>
          <w:rFonts w:ascii="Calibri" w:hAnsi="Calibri" w:cs="Calibri"/>
        </w:rPr>
        <w:t xml:space="preserve">ýstupy jsou udržovány v souladu s udržitelností projektu podle schválené žádosti a stanovené cíle byly v monitorovaném udržitelném období </w:t>
      </w:r>
      <w:r>
        <w:rPr>
          <w:rFonts w:ascii="Calibri" w:hAnsi="Calibri" w:cs="Calibri"/>
        </w:rPr>
        <w:t>naplněny.</w:t>
      </w:r>
    </w:p>
    <w:sectPr w:rsidR="00202D33" w:rsidRPr="004B3EE0" w:rsidSect="004B3EE0">
      <w:pgSz w:w="12240" w:h="15840"/>
      <w:pgMar w:top="1418" w:right="1418" w:bottom="1418" w:left="1418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embedSystemFonts/>
  <w:defaultTabStop w:val="708"/>
  <w:hyphenationZone w:val="425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1AA3"/>
    <w:rsid w:val="00113BDA"/>
    <w:rsid w:val="001A55BB"/>
    <w:rsid w:val="00202D33"/>
    <w:rsid w:val="00204DA4"/>
    <w:rsid w:val="002C257D"/>
    <w:rsid w:val="002E57B9"/>
    <w:rsid w:val="00344FD2"/>
    <w:rsid w:val="00361F0A"/>
    <w:rsid w:val="003A26EA"/>
    <w:rsid w:val="003B3BAA"/>
    <w:rsid w:val="003E00CA"/>
    <w:rsid w:val="00416202"/>
    <w:rsid w:val="0048337A"/>
    <w:rsid w:val="0049424B"/>
    <w:rsid w:val="004B3EE0"/>
    <w:rsid w:val="00640921"/>
    <w:rsid w:val="00743E39"/>
    <w:rsid w:val="00750DF9"/>
    <w:rsid w:val="0083447E"/>
    <w:rsid w:val="008E376D"/>
    <w:rsid w:val="00961B3C"/>
    <w:rsid w:val="00A27D16"/>
    <w:rsid w:val="00B10848"/>
    <w:rsid w:val="00BF648A"/>
    <w:rsid w:val="00C113B7"/>
    <w:rsid w:val="00C242BC"/>
    <w:rsid w:val="00C91413"/>
    <w:rsid w:val="00CA7DE1"/>
    <w:rsid w:val="00D06AA4"/>
    <w:rsid w:val="00D84D96"/>
    <w:rsid w:val="00DB1AA3"/>
    <w:rsid w:val="00DB367A"/>
    <w:rsid w:val="00DB4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DB1AA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DB1A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ciocultur.ujep.cz/frazemy" TargetMode="External"/><Relationship Id="rId13" Type="http://schemas.openxmlformats.org/officeDocument/2006/relationships/hyperlink" Target="http://pf.ujep.cz/index.php?option=com_content&amp;view=article&amp;id=5140&amp;catid=278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sociocultur.ujep.cz/" TargetMode="External"/><Relationship Id="rId12" Type="http://schemas.openxmlformats.org/officeDocument/2006/relationships/hyperlink" Target="http://sociocultur.ujep.cz/frazemy/moduls/seznam_frz/ru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sociocultur.ujep.cz/data/claroline_navod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sociocultur.ujep.cz/frazemy/" TargetMode="External"/><Relationship Id="rId11" Type="http://schemas.openxmlformats.org/officeDocument/2006/relationships/hyperlink" Target="http://sociocultur.ujep.cz/frazemy/moduls/seznam_frz/sk/" TargetMode="External"/><Relationship Id="rId5" Type="http://schemas.openxmlformats.org/officeDocument/2006/relationships/hyperlink" Target="http://ujep.cz/" TargetMode="External"/><Relationship Id="rId15" Type="http://schemas.openxmlformats.org/officeDocument/2006/relationships/hyperlink" Target="http://sociocultur.ujep.cz/" TargetMode="External"/><Relationship Id="rId10" Type="http://schemas.openxmlformats.org/officeDocument/2006/relationships/hyperlink" Target="http://sociocultur.ujep.cz/frazemy/moduls/seznam_frz/cz/" TargetMode="External"/><Relationship Id="rId4" Type="http://schemas.openxmlformats.org/officeDocument/2006/relationships/hyperlink" Target="http://sociocultur.ujep.cz/" TargetMode="External"/><Relationship Id="rId9" Type="http://schemas.openxmlformats.org/officeDocument/2006/relationships/hyperlink" Target="http://sociocultur.ujep.cz/frazemy/manual_cz.pdf" TargetMode="External"/><Relationship Id="rId14" Type="http://schemas.openxmlformats.org/officeDocument/2006/relationships/hyperlink" Target="http://sociocultur.ujep.cz/data/claroline_navod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40</TotalTime>
  <Pages>2</Pages>
  <Words>1070</Words>
  <Characters>6314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UDRŽITELNOST PROJEKTU A JEHO VÝSTUPŮ</dc:title>
  <dc:subject/>
  <dc:creator>Mirka</dc:creator>
  <cp:keywords/>
  <dc:description/>
  <cp:lastModifiedBy>Mirka</cp:lastModifiedBy>
  <cp:revision>4</cp:revision>
  <dcterms:created xsi:type="dcterms:W3CDTF">2014-06-08T07:21:00Z</dcterms:created>
  <dcterms:modified xsi:type="dcterms:W3CDTF">2014-06-08T08:06:00Z</dcterms:modified>
</cp:coreProperties>
</file>